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0" w:type="dxa"/>
        <w:jc w:val="center"/>
        <w:tblCellSpacing w:w="0"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4A0" w:firstRow="1" w:lastRow="0" w:firstColumn="1" w:lastColumn="0" w:noHBand="0" w:noVBand="1"/>
      </w:tblPr>
      <w:tblGrid>
        <w:gridCol w:w="929"/>
        <w:gridCol w:w="9571"/>
      </w:tblGrid>
      <w:tr w:rsidR="0049489B" w:rsidRPr="0049489B" w:rsidTr="0049489B">
        <w:trPr>
          <w:tblCellSpacing w:w="0" w:type="dxa"/>
          <w:jc w:val="center"/>
        </w:trPr>
        <w:tc>
          <w:tcPr>
            <w:tcW w:w="0" w:type="auto"/>
            <w:gridSpan w:val="2"/>
            <w:tcBorders>
              <w:top w:val="outset" w:sz="6" w:space="0" w:color="666666"/>
              <w:left w:val="outset" w:sz="6" w:space="0" w:color="666666"/>
              <w:bottom w:val="outset" w:sz="6" w:space="0" w:color="666666"/>
              <w:right w:val="outset" w:sz="6" w:space="0" w:color="666666"/>
            </w:tcBorders>
            <w:vAlign w:val="center"/>
            <w:hideMark/>
          </w:tcPr>
          <w:p w:rsidR="0049489B" w:rsidRPr="0049489B" w:rsidRDefault="0049489B" w:rsidP="00291506">
            <w:bookmarkStart w:id="0" w:name="_GoBack"/>
            <w:bookmarkEnd w:id="0"/>
          </w:p>
        </w:tc>
      </w:tr>
      <w:tr w:rsidR="00291506" w:rsidRPr="00291506" w:rsidTr="00291506">
        <w:trPr>
          <w:tblCellSpacing w:w="0" w:type="dxa"/>
          <w:jc w:val="center"/>
        </w:trPr>
        <w:tc>
          <w:tcPr>
            <w:tcW w:w="0" w:type="auto"/>
            <w:tcBorders>
              <w:top w:val="outset" w:sz="6" w:space="0" w:color="666666"/>
              <w:left w:val="outset" w:sz="6" w:space="0" w:color="666666"/>
              <w:bottom w:val="outset" w:sz="6" w:space="0" w:color="666666"/>
              <w:right w:val="outset" w:sz="6" w:space="0" w:color="666666"/>
            </w:tcBorders>
            <w:vAlign w:val="center"/>
            <w:hideMark/>
          </w:tcPr>
          <w:p w:rsidR="00291506" w:rsidRPr="00291506" w:rsidRDefault="00291506" w:rsidP="00291506">
            <w:r w:rsidRPr="00291506">
              <w:t>Type de questions QE</w:t>
            </w:r>
          </w:p>
        </w:tc>
        <w:tc>
          <w:tcPr>
            <w:tcW w:w="9571" w:type="dxa"/>
            <w:tcBorders>
              <w:top w:val="outset" w:sz="6" w:space="0" w:color="666666"/>
              <w:left w:val="outset" w:sz="6" w:space="0" w:color="666666"/>
              <w:bottom w:val="outset" w:sz="6" w:space="0" w:color="666666"/>
              <w:right w:val="outset" w:sz="6" w:space="0" w:color="666666"/>
            </w:tcBorders>
            <w:vAlign w:val="center"/>
            <w:hideMark/>
          </w:tcPr>
          <w:p w:rsidR="00000000" w:rsidRPr="00291506" w:rsidRDefault="00291506" w:rsidP="00291506">
            <w:r w:rsidRPr="00291506">
              <w:t xml:space="preserve">Sera déposée auprès du service des questions de l'Assemblée nationale </w:t>
            </w:r>
          </w:p>
        </w:tc>
      </w:tr>
      <w:tr w:rsidR="00291506" w:rsidRPr="00291506" w:rsidTr="00291506">
        <w:trPr>
          <w:tblCellSpacing w:w="0" w:type="dxa"/>
          <w:jc w:val="center"/>
        </w:trPr>
        <w:tc>
          <w:tcPr>
            <w:tcW w:w="0" w:type="auto"/>
            <w:gridSpan w:val="2"/>
            <w:tcBorders>
              <w:top w:val="outset" w:sz="6" w:space="0" w:color="666666"/>
              <w:left w:val="outset" w:sz="6" w:space="0" w:color="666666"/>
              <w:bottom w:val="outset" w:sz="6" w:space="0" w:color="666666"/>
              <w:right w:val="outset" w:sz="6" w:space="0" w:color="666666"/>
            </w:tcBorders>
            <w:vAlign w:val="center"/>
            <w:hideMark/>
          </w:tcPr>
          <w:p w:rsidR="00291506" w:rsidRPr="00291506" w:rsidRDefault="00291506" w:rsidP="00291506">
            <w:r w:rsidRPr="00291506">
              <w:t xml:space="preserve">Votre question est modifiée, l'index est : 23-00564 </w:t>
            </w:r>
          </w:p>
          <w:p w:rsidR="00291506" w:rsidRPr="00291506" w:rsidRDefault="00291506" w:rsidP="00291506">
            <w:r w:rsidRPr="00291506">
              <w:t xml:space="preserve">M. Gilbert Collard alerte M. le Premier ministre sur une information absurde concernant la célébration de notre Fête Nationale sur les champs </w:t>
            </w:r>
            <w:proofErr w:type="gramStart"/>
            <w:r w:rsidRPr="00291506">
              <w:t>Élysées .</w:t>
            </w:r>
            <w:proofErr w:type="gramEnd"/>
            <w:r w:rsidRPr="00291506">
              <w:t xml:space="preserve"> En effet, il m'a été rapporté que des troupes algériennes défileraient aux cotés des troupes </w:t>
            </w:r>
            <w:proofErr w:type="gramStart"/>
            <w:r w:rsidRPr="00291506">
              <w:t>françaises .</w:t>
            </w:r>
            <w:proofErr w:type="gramEnd"/>
            <w:r w:rsidRPr="00291506">
              <w:t xml:space="preserve"> Il s'agit probablement d'une mauvaise plaisanterie ; dans la mesure où l'armée algérienne est née au sein même du FLN, organisation terroriste qui a massacré et spolié de nombreux colons, ainsi que des harkas </w:t>
            </w:r>
            <w:proofErr w:type="gramStart"/>
            <w:r w:rsidRPr="00291506">
              <w:t>entières .</w:t>
            </w:r>
            <w:proofErr w:type="gramEnd"/>
            <w:r w:rsidRPr="00291506">
              <w:t xml:space="preserve"> Les victimes de cette barbarie, ainsi que les fils et les filles des rapatriés et harkis ne supporteraient assurément pas que notre glorieuse armée soit obligée de défiler le 14 juillet dans des conditions aussi indignes . M. Gilbert Collard souhaiterait donc que l'annonce d'une telle provocation soit rapidement </w:t>
            </w:r>
            <w:proofErr w:type="gramStart"/>
            <w:r w:rsidRPr="00291506">
              <w:t>démentie .</w:t>
            </w:r>
            <w:proofErr w:type="gramEnd"/>
            <w:r w:rsidRPr="00291506">
              <w:t xml:space="preserve"> A défaut, il souhaiterait savoir si des mesures de sécurité ont été prévues, afin de contenir la légitime colère que risque de déclencher une telle </w:t>
            </w:r>
            <w:proofErr w:type="gramStart"/>
            <w:r w:rsidRPr="00291506">
              <w:t>provocation .</w:t>
            </w:r>
            <w:proofErr w:type="gramEnd"/>
            <w:r w:rsidRPr="00291506">
              <w:t xml:space="preserve"> </w:t>
            </w:r>
          </w:p>
        </w:tc>
      </w:tr>
    </w:tbl>
    <w:p w:rsidR="005D59EF" w:rsidRDefault="00291506"/>
    <w:sectPr w:rsidR="005D5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AAB"/>
    <w:rsid w:val="00291506"/>
    <w:rsid w:val="0049489B"/>
    <w:rsid w:val="004F54F1"/>
    <w:rsid w:val="00A84AB8"/>
    <w:rsid w:val="00A93AAB"/>
    <w:rsid w:val="00D964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061335">
      <w:bodyDiv w:val="1"/>
      <w:marLeft w:val="0"/>
      <w:marRight w:val="0"/>
      <w:marTop w:val="0"/>
      <w:marBottom w:val="0"/>
      <w:divBdr>
        <w:top w:val="none" w:sz="0" w:space="0" w:color="auto"/>
        <w:left w:val="none" w:sz="0" w:space="0" w:color="auto"/>
        <w:bottom w:val="none" w:sz="0" w:space="0" w:color="auto"/>
        <w:right w:val="none" w:sz="0" w:space="0" w:color="auto"/>
      </w:divBdr>
    </w:div>
    <w:div w:id="8506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4F01A-1C38-46DC-BF3E-D7FF1495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945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Assemblée Nationale</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Collard</dc:creator>
  <cp:lastModifiedBy>Gilbert Collard</cp:lastModifiedBy>
  <cp:revision>2</cp:revision>
  <dcterms:created xsi:type="dcterms:W3CDTF">2014-06-12T09:05:00Z</dcterms:created>
  <dcterms:modified xsi:type="dcterms:W3CDTF">2014-06-12T09:05:00Z</dcterms:modified>
</cp:coreProperties>
</file>